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表格2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2019年度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吉林省</w:t>
      </w:r>
      <w:r>
        <w:rPr>
          <w:rFonts w:hint="default" w:ascii="Times New Roman" w:hAnsi="Times New Roman" w:eastAsia="方正小标宋简体" w:cs="Times New Roman"/>
          <w:sz w:val="44"/>
        </w:rPr>
        <w:t>政法优秀新闻作品推荐表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94"/>
        <w:gridCol w:w="167"/>
        <w:gridCol w:w="1446"/>
        <w:gridCol w:w="1528"/>
        <w:gridCol w:w="154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4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作品标题</w:t>
            </w:r>
          </w:p>
        </w:tc>
        <w:tc>
          <w:tcPr>
            <w:tcW w:w="3141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参评项目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4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141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体  裁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4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141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语  种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4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作  者         </w:t>
            </w:r>
          </w:p>
        </w:tc>
        <w:tc>
          <w:tcPr>
            <w:tcW w:w="314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编  辑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刊播单位</w:t>
            </w: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首发日期</w:t>
            </w:r>
          </w:p>
        </w:tc>
        <w:tc>
          <w:tcPr>
            <w:tcW w:w="37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4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刊播版面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（栏目）</w:t>
            </w: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作品字数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（时长）</w:t>
            </w:r>
          </w:p>
        </w:tc>
        <w:tc>
          <w:tcPr>
            <w:tcW w:w="37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6A6A6"/>
                <w:sz w:val="32"/>
                <w:szCs w:val="32"/>
              </w:rPr>
              <w:t>系列（连续、组合）报道填写平均字数、时长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5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品</w:t>
            </w: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介</w:t>
            </w:r>
          </w:p>
        </w:tc>
        <w:tc>
          <w:tcPr>
            <w:tcW w:w="8328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6A6A6"/>
                <w:sz w:val="32"/>
                <w:szCs w:val="32"/>
              </w:rPr>
              <w:t>500字左右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tabs>
                <w:tab w:val="left" w:pos="1570"/>
              </w:tabs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3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作者代表姓名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手机号</w:t>
            </w:r>
          </w:p>
        </w:tc>
        <w:tc>
          <w:tcPr>
            <w:tcW w:w="379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13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开户行</w:t>
            </w:r>
          </w:p>
        </w:tc>
        <w:tc>
          <w:tcPr>
            <w:tcW w:w="29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账号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13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身份证号</w:t>
            </w:r>
          </w:p>
        </w:tc>
        <w:tc>
          <w:tcPr>
            <w:tcW w:w="6767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361" w:bottom="1474" w:left="1474" w:header="851" w:footer="992" w:gutter="0"/>
      <w:cols w:space="425" w:num="1"/>
      <w:titlePg/>
      <w:docGrid w:type="linesAndChars" w:linePitch="621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2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9F"/>
    <w:rsid w:val="00036702"/>
    <w:rsid w:val="00086A80"/>
    <w:rsid w:val="000E24C1"/>
    <w:rsid w:val="000E34ED"/>
    <w:rsid w:val="001225F8"/>
    <w:rsid w:val="001747B2"/>
    <w:rsid w:val="00197309"/>
    <w:rsid w:val="001C1C96"/>
    <w:rsid w:val="00231FFF"/>
    <w:rsid w:val="002347D4"/>
    <w:rsid w:val="00291C4F"/>
    <w:rsid w:val="003C08E1"/>
    <w:rsid w:val="004A3C3E"/>
    <w:rsid w:val="004D36C4"/>
    <w:rsid w:val="0052192A"/>
    <w:rsid w:val="00524BD3"/>
    <w:rsid w:val="005F2023"/>
    <w:rsid w:val="006012A5"/>
    <w:rsid w:val="00652819"/>
    <w:rsid w:val="006C4DDE"/>
    <w:rsid w:val="007E0579"/>
    <w:rsid w:val="007E66FD"/>
    <w:rsid w:val="00805AA7"/>
    <w:rsid w:val="00973AFF"/>
    <w:rsid w:val="00AA122F"/>
    <w:rsid w:val="00AD0E1A"/>
    <w:rsid w:val="00AE7149"/>
    <w:rsid w:val="00B31F35"/>
    <w:rsid w:val="00BB6EDC"/>
    <w:rsid w:val="00C00B3A"/>
    <w:rsid w:val="00C5149F"/>
    <w:rsid w:val="00CA4D73"/>
    <w:rsid w:val="00CC1C43"/>
    <w:rsid w:val="00D650B6"/>
    <w:rsid w:val="00E576CF"/>
    <w:rsid w:val="00EA2790"/>
    <w:rsid w:val="00F36618"/>
    <w:rsid w:val="00FA496B"/>
    <w:rsid w:val="186362D9"/>
    <w:rsid w:val="2AB005CE"/>
    <w:rsid w:val="32284B00"/>
    <w:rsid w:val="5BAC557D"/>
    <w:rsid w:val="5C1037D4"/>
    <w:rsid w:val="5EAA0E48"/>
    <w:rsid w:val="6A8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4D065-36AD-4EAB-B22B-D3245588A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148</Characters>
  <Lines>1</Lines>
  <Paragraphs>1</Paragraphs>
  <TotalTime>29</TotalTime>
  <ScaleCrop>false</ScaleCrop>
  <LinksUpToDate>false</LinksUpToDate>
  <CharactersWithSpaces>172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2020-01-08T05:21:00Z</dcterms:created>
  <dc:creator>DB01</dc:creator>
  <cp:lastModifiedBy>梯麦</cp:lastModifiedBy>
  <cp:lastPrinted>2020-06-17T00:27:00Z</cp:lastPrinted>
  <dcterms:modified xsi:type="dcterms:W3CDTF">2020-07-09T03:56:43Z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